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B5154F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 w:val="32"/>
                <w:szCs w:val="32"/>
              </w:rPr>
            </w:pPr>
            <w:r w:rsidRPr="00B5154F">
              <w:rPr>
                <w:sz w:val="32"/>
                <w:szCs w:val="32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510A3D" w:rsidRDefault="00510A3D" w:rsidP="00510A3D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30.12.2019</w:t>
            </w:r>
          </w:p>
        </w:tc>
        <w:tc>
          <w:tcPr>
            <w:tcW w:w="1814" w:type="dxa"/>
          </w:tcPr>
          <w:p w:rsidR="00E137F7" w:rsidRPr="00510A3D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510A3D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510A3D" w:rsidRDefault="00E137F7" w:rsidP="007F4D41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510A3D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510A3D" w:rsidRDefault="00510A3D" w:rsidP="00510A3D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737-П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внесении изменени</w:t>
      </w:r>
      <w:r w:rsidR="000A2156">
        <w:rPr>
          <w:b/>
          <w:sz w:val="28"/>
          <w:szCs w:val="28"/>
        </w:rPr>
        <w:t>й</w:t>
      </w:r>
      <w:r w:rsidRPr="00E137F7">
        <w:rPr>
          <w:b/>
          <w:sz w:val="28"/>
          <w:szCs w:val="28"/>
        </w:rPr>
        <w:t xml:space="preserve"> в постановление Правительства 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Кировской области от </w:t>
      </w:r>
      <w:r w:rsidR="00FD6F66">
        <w:rPr>
          <w:b/>
          <w:sz w:val="28"/>
          <w:szCs w:val="28"/>
        </w:rPr>
        <w:t>28</w:t>
      </w:r>
      <w:r w:rsidRPr="00E137F7">
        <w:rPr>
          <w:b/>
          <w:sz w:val="28"/>
          <w:szCs w:val="28"/>
        </w:rPr>
        <w:t>.0</w:t>
      </w:r>
      <w:r w:rsidR="00FD6F66">
        <w:rPr>
          <w:b/>
          <w:sz w:val="28"/>
          <w:szCs w:val="28"/>
        </w:rPr>
        <w:t>6.2018</w:t>
      </w:r>
      <w:r w:rsidRPr="00E137F7">
        <w:rPr>
          <w:b/>
          <w:sz w:val="28"/>
          <w:szCs w:val="28"/>
        </w:rPr>
        <w:t xml:space="preserve"> № </w:t>
      </w:r>
      <w:r w:rsidR="00FD6F66">
        <w:rPr>
          <w:b/>
          <w:sz w:val="28"/>
          <w:szCs w:val="28"/>
        </w:rPr>
        <w:t>32</w:t>
      </w:r>
      <w:r w:rsidR="000F21CC">
        <w:rPr>
          <w:b/>
          <w:sz w:val="28"/>
          <w:szCs w:val="28"/>
        </w:rPr>
        <w:t>4</w:t>
      </w:r>
      <w:r w:rsidR="00FD6F66">
        <w:rPr>
          <w:b/>
          <w:sz w:val="28"/>
          <w:szCs w:val="28"/>
        </w:rPr>
        <w:t>-П</w:t>
      </w:r>
    </w:p>
    <w:p w:rsidR="00E137F7" w:rsidRPr="00E137F7" w:rsidRDefault="00E137F7" w:rsidP="000A291B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E137F7" w:rsidRPr="000F21CC" w:rsidRDefault="00E137F7" w:rsidP="000E1E5D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  <w:t xml:space="preserve">Внести </w:t>
      </w:r>
      <w:r w:rsidR="000A2156">
        <w:rPr>
          <w:sz w:val="28"/>
          <w:szCs w:val="28"/>
        </w:rPr>
        <w:t xml:space="preserve">изменения </w:t>
      </w:r>
      <w:r w:rsidRPr="00E137F7">
        <w:rPr>
          <w:sz w:val="28"/>
          <w:szCs w:val="28"/>
        </w:rPr>
        <w:t>в постановление П</w:t>
      </w:r>
      <w:r w:rsidR="000F21CC">
        <w:rPr>
          <w:sz w:val="28"/>
          <w:szCs w:val="28"/>
        </w:rPr>
        <w:t xml:space="preserve">равительства Кировской области </w:t>
      </w:r>
      <w:r w:rsidRPr="00E137F7">
        <w:rPr>
          <w:sz w:val="28"/>
          <w:szCs w:val="28"/>
        </w:rPr>
        <w:t xml:space="preserve">от </w:t>
      </w:r>
      <w:r w:rsidR="00FD6F66" w:rsidRPr="00FD6F66">
        <w:rPr>
          <w:sz w:val="28"/>
          <w:szCs w:val="28"/>
        </w:rPr>
        <w:t>28.06.2018 № 32</w:t>
      </w:r>
      <w:r w:rsidR="000F21CC">
        <w:rPr>
          <w:sz w:val="28"/>
          <w:szCs w:val="28"/>
        </w:rPr>
        <w:t>4</w:t>
      </w:r>
      <w:r w:rsidR="00FD6F66" w:rsidRPr="00FD6F66">
        <w:rPr>
          <w:sz w:val="28"/>
          <w:szCs w:val="28"/>
        </w:rPr>
        <w:t>-П</w:t>
      </w:r>
      <w:r w:rsidR="00FD6F66" w:rsidRPr="00E137F7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>«</w:t>
      </w:r>
      <w:r w:rsidR="000F21CC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министерством имущественных отношений</w:t>
      </w:r>
      <w:r w:rsidR="000F21CC">
        <w:rPr>
          <w:rFonts w:eastAsiaTheme="minorHAnsi"/>
          <w:sz w:val="28"/>
          <w:szCs w:val="28"/>
          <w:lang w:eastAsia="en-US"/>
        </w:rPr>
        <w:br/>
        <w:t>и инвестиционной политики Кировской области государственной услуги «Предоставление земельных участков, находящихся в собственности Кировской области, в безвозмездное пользование</w:t>
      </w:r>
      <w:r w:rsidR="001A0F24">
        <w:rPr>
          <w:sz w:val="28"/>
          <w:szCs w:val="28"/>
        </w:rPr>
        <w:t>», у</w:t>
      </w:r>
      <w:r w:rsidRPr="00E137F7">
        <w:rPr>
          <w:sz w:val="28"/>
          <w:szCs w:val="28"/>
        </w:rPr>
        <w:t>тверди</w:t>
      </w:r>
      <w:r w:rsidR="00BE540B">
        <w:rPr>
          <w:sz w:val="28"/>
          <w:szCs w:val="28"/>
        </w:rPr>
        <w:t>в</w:t>
      </w:r>
      <w:r w:rsidRPr="00E137F7">
        <w:rPr>
          <w:sz w:val="28"/>
          <w:szCs w:val="28"/>
        </w:rPr>
        <w:t xml:space="preserve"> изменения </w:t>
      </w:r>
      <w:r w:rsidR="001A0F24">
        <w:rPr>
          <w:sz w:val="28"/>
          <w:szCs w:val="28"/>
        </w:rPr>
        <w:br/>
      </w:r>
      <w:r w:rsidRPr="00E137F7">
        <w:rPr>
          <w:sz w:val="28"/>
          <w:szCs w:val="28"/>
        </w:rPr>
        <w:t xml:space="preserve">в Административном регламенте </w:t>
      </w:r>
      <w:r w:rsidR="000F21CC" w:rsidRPr="000F21CC">
        <w:rPr>
          <w:rFonts w:eastAsiaTheme="minorHAnsi"/>
          <w:sz w:val="28"/>
          <w:szCs w:val="28"/>
          <w:lang w:eastAsia="en-US"/>
        </w:rPr>
        <w:t xml:space="preserve">предоставления министерством имущественных отношений и инвестиционной политики </w:t>
      </w:r>
      <w:r w:rsidR="000F21CC">
        <w:rPr>
          <w:rFonts w:eastAsiaTheme="minorHAnsi"/>
          <w:sz w:val="28"/>
          <w:szCs w:val="28"/>
          <w:lang w:eastAsia="en-US"/>
        </w:rPr>
        <w:t>К</w:t>
      </w:r>
      <w:r w:rsidR="000F21CC" w:rsidRPr="000F21CC">
        <w:rPr>
          <w:rFonts w:eastAsiaTheme="minorHAnsi"/>
          <w:sz w:val="28"/>
          <w:szCs w:val="28"/>
          <w:lang w:eastAsia="en-US"/>
        </w:rPr>
        <w:t xml:space="preserve">ировской области государственной услуги </w:t>
      </w:r>
      <w:r w:rsidR="000F21CC">
        <w:rPr>
          <w:rFonts w:eastAsiaTheme="minorHAnsi"/>
          <w:sz w:val="28"/>
          <w:szCs w:val="28"/>
          <w:lang w:eastAsia="en-US"/>
        </w:rPr>
        <w:t>«П</w:t>
      </w:r>
      <w:r w:rsidR="000F21CC" w:rsidRPr="000F21CC">
        <w:rPr>
          <w:rFonts w:eastAsiaTheme="minorHAnsi"/>
          <w:sz w:val="28"/>
          <w:szCs w:val="28"/>
          <w:lang w:eastAsia="en-US"/>
        </w:rPr>
        <w:t xml:space="preserve">редоставление земельных участков, находящихся в собственности </w:t>
      </w:r>
      <w:r w:rsidR="000F21CC">
        <w:rPr>
          <w:rFonts w:eastAsiaTheme="minorHAnsi"/>
          <w:sz w:val="28"/>
          <w:szCs w:val="28"/>
          <w:lang w:eastAsia="en-US"/>
        </w:rPr>
        <w:t>К</w:t>
      </w:r>
      <w:r w:rsidR="000F21CC" w:rsidRPr="000F21CC">
        <w:rPr>
          <w:rFonts w:eastAsiaTheme="minorHAnsi"/>
          <w:sz w:val="28"/>
          <w:szCs w:val="28"/>
          <w:lang w:eastAsia="en-US"/>
        </w:rPr>
        <w:t>ировской области, в безвозмездное пользование»</w:t>
      </w:r>
      <w:r w:rsidR="000F21CC">
        <w:rPr>
          <w:rFonts w:eastAsiaTheme="minorHAnsi"/>
          <w:lang w:eastAsia="en-US"/>
        </w:rPr>
        <w:t xml:space="preserve"> </w:t>
      </w:r>
      <w:r w:rsidRPr="00E137F7">
        <w:rPr>
          <w:sz w:val="28"/>
          <w:szCs w:val="28"/>
        </w:rPr>
        <w:t>согласно приложению.</w:t>
      </w:r>
    </w:p>
    <w:p w:rsidR="00E137F7" w:rsidRPr="00E137F7" w:rsidRDefault="00E137F7" w:rsidP="000A291B">
      <w:pPr>
        <w:tabs>
          <w:tab w:val="left" w:pos="1276"/>
        </w:tabs>
        <w:spacing w:after="720"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0A2156" w:rsidRPr="00E137F7" w:rsidRDefault="000A2156" w:rsidP="000A2156">
      <w:pPr>
        <w:ind w:right="-1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6B4D28" w:rsidRDefault="00510A3D" w:rsidP="00510A3D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0A2156">
        <w:rPr>
          <w:sz w:val="28"/>
          <w:szCs w:val="28"/>
        </w:rPr>
        <w:t xml:space="preserve"> </w:t>
      </w:r>
      <w:bookmarkStart w:id="0" w:name="_GoBack"/>
      <w:bookmarkEnd w:id="0"/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>.</w:t>
      </w:r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 xml:space="preserve">. </w:t>
      </w:r>
      <w:r w:rsidR="00F20804">
        <w:rPr>
          <w:sz w:val="28"/>
          <w:szCs w:val="28"/>
        </w:rPr>
        <w:t>Чурин</w:t>
      </w:r>
    </w:p>
    <w:sectPr w:rsidR="006B4D28" w:rsidSect="004D3990">
      <w:headerReference w:type="first" r:id="rId7"/>
      <w:pgSz w:w="11906" w:h="16838"/>
      <w:pgMar w:top="567" w:right="851" w:bottom="709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1A" w:rsidRDefault="00D83B1A">
      <w:r>
        <w:separator/>
      </w:r>
    </w:p>
  </w:endnote>
  <w:endnote w:type="continuationSeparator" w:id="0">
    <w:p w:rsidR="00D83B1A" w:rsidRDefault="00D8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1A" w:rsidRDefault="00D83B1A">
      <w:r>
        <w:separator/>
      </w:r>
    </w:p>
  </w:footnote>
  <w:footnote w:type="continuationSeparator" w:id="0">
    <w:p w:rsidR="00D83B1A" w:rsidRDefault="00D83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3EE18238" wp14:editId="6C4D7C9A">
          <wp:extent cx="485775" cy="609600"/>
          <wp:effectExtent l="0" t="0" r="9525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A2156"/>
    <w:rsid w:val="000A291B"/>
    <w:rsid w:val="000E1E5D"/>
    <w:rsid w:val="000F21CC"/>
    <w:rsid w:val="001233D7"/>
    <w:rsid w:val="001A0F24"/>
    <w:rsid w:val="001A364B"/>
    <w:rsid w:val="001C73A2"/>
    <w:rsid w:val="001F3DC5"/>
    <w:rsid w:val="00242006"/>
    <w:rsid w:val="00323677"/>
    <w:rsid w:val="003328AE"/>
    <w:rsid w:val="003460DE"/>
    <w:rsid w:val="00362E0B"/>
    <w:rsid w:val="00367DCF"/>
    <w:rsid w:val="00367E02"/>
    <w:rsid w:val="003C03CB"/>
    <w:rsid w:val="003E341F"/>
    <w:rsid w:val="003F3C7E"/>
    <w:rsid w:val="00464E66"/>
    <w:rsid w:val="00476525"/>
    <w:rsid w:val="004D3990"/>
    <w:rsid w:val="004E2C6A"/>
    <w:rsid w:val="004F5CB0"/>
    <w:rsid w:val="004F71E5"/>
    <w:rsid w:val="00510A3D"/>
    <w:rsid w:val="005133CC"/>
    <w:rsid w:val="00521239"/>
    <w:rsid w:val="00527692"/>
    <w:rsid w:val="00541DE6"/>
    <w:rsid w:val="00694098"/>
    <w:rsid w:val="006B4D28"/>
    <w:rsid w:val="006D08B2"/>
    <w:rsid w:val="006D3DB7"/>
    <w:rsid w:val="006E5A55"/>
    <w:rsid w:val="006F725A"/>
    <w:rsid w:val="00737A82"/>
    <w:rsid w:val="007908A6"/>
    <w:rsid w:val="007D5BA3"/>
    <w:rsid w:val="007E386E"/>
    <w:rsid w:val="008141CB"/>
    <w:rsid w:val="00887E32"/>
    <w:rsid w:val="008B21EC"/>
    <w:rsid w:val="008B71C9"/>
    <w:rsid w:val="008E006C"/>
    <w:rsid w:val="008E36C8"/>
    <w:rsid w:val="009359BB"/>
    <w:rsid w:val="009471F2"/>
    <w:rsid w:val="00984456"/>
    <w:rsid w:val="009E1F40"/>
    <w:rsid w:val="00A4678D"/>
    <w:rsid w:val="00A47E49"/>
    <w:rsid w:val="00B04DED"/>
    <w:rsid w:val="00B46382"/>
    <w:rsid w:val="00B5154F"/>
    <w:rsid w:val="00B5430B"/>
    <w:rsid w:val="00B93236"/>
    <w:rsid w:val="00BA5A25"/>
    <w:rsid w:val="00BE540B"/>
    <w:rsid w:val="00C33E25"/>
    <w:rsid w:val="00C83629"/>
    <w:rsid w:val="00CC18CC"/>
    <w:rsid w:val="00D122DF"/>
    <w:rsid w:val="00D72BB4"/>
    <w:rsid w:val="00D83B1A"/>
    <w:rsid w:val="00D96FD3"/>
    <w:rsid w:val="00D970E5"/>
    <w:rsid w:val="00DB66A7"/>
    <w:rsid w:val="00DC5BB7"/>
    <w:rsid w:val="00DF32C6"/>
    <w:rsid w:val="00E137F7"/>
    <w:rsid w:val="00E23920"/>
    <w:rsid w:val="00EC11B9"/>
    <w:rsid w:val="00EC1336"/>
    <w:rsid w:val="00F10DAF"/>
    <w:rsid w:val="00F12715"/>
    <w:rsid w:val="00F16E6C"/>
    <w:rsid w:val="00F20804"/>
    <w:rsid w:val="00F776A1"/>
    <w:rsid w:val="00F87DBC"/>
    <w:rsid w:val="00FA6ACB"/>
    <w:rsid w:val="00FD6F66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7</cp:revision>
  <cp:lastPrinted>2019-08-29T10:43:00Z</cp:lastPrinted>
  <dcterms:created xsi:type="dcterms:W3CDTF">2019-08-21T09:15:00Z</dcterms:created>
  <dcterms:modified xsi:type="dcterms:W3CDTF">2020-01-09T10:13:00Z</dcterms:modified>
</cp:coreProperties>
</file>